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AE" w:rsidRDefault="007072AE" w:rsidP="007072AE">
      <w:r w:rsidRPr="005E374E">
        <w:rPr>
          <w:noProof/>
          <w:lang w:eastAsia="hr-HR"/>
        </w:rPr>
        <w:drawing>
          <wp:inline distT="0" distB="0" distL="0" distR="0" wp14:anchorId="25A11E5D" wp14:editId="3116957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AE" w:rsidRDefault="007072AE" w:rsidP="007072AE">
      <w:pPr>
        <w:spacing w:after="0"/>
      </w:pPr>
      <w:r>
        <w:t xml:space="preserve">                                                           Ulica dr. Franje Tuđmana 5, 23232 NIN</w:t>
      </w:r>
    </w:p>
    <w:p w:rsidR="007072AE" w:rsidRDefault="007072AE" w:rsidP="007072AE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7072AE" w:rsidRPr="00E932AB" w:rsidRDefault="007072AE" w:rsidP="007072AE">
      <w:pPr>
        <w:spacing w:after="0"/>
        <w:rPr>
          <w:sz w:val="24"/>
          <w:szCs w:val="24"/>
        </w:rPr>
      </w:pPr>
    </w:p>
    <w:p w:rsidR="007072AE" w:rsidRPr="00E932AB" w:rsidRDefault="007072AE" w:rsidP="007072AE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7072AE" w:rsidRPr="00E932AB" w:rsidRDefault="00175636" w:rsidP="007072AE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</w:t>
      </w:r>
      <w:r w:rsidR="00FF70E6">
        <w:rPr>
          <w:sz w:val="24"/>
          <w:szCs w:val="24"/>
        </w:rPr>
        <w:t>02-</w:t>
      </w:r>
      <w:r>
        <w:rPr>
          <w:sz w:val="24"/>
          <w:szCs w:val="24"/>
        </w:rPr>
        <w:t>22-</w:t>
      </w:r>
      <w:r w:rsidR="00480D38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7072AE">
        <w:rPr>
          <w:sz w:val="24"/>
          <w:szCs w:val="24"/>
        </w:rPr>
        <w:t xml:space="preserve">                                                                                            </w:t>
      </w:r>
    </w:p>
    <w:p w:rsidR="007072AE" w:rsidRDefault="00480D38" w:rsidP="007072A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31</w:t>
      </w:r>
      <w:r w:rsidR="00FF70E6">
        <w:rPr>
          <w:sz w:val="24"/>
          <w:szCs w:val="24"/>
        </w:rPr>
        <w:t>.  kolovoza</w:t>
      </w:r>
      <w:r w:rsidR="007072AE">
        <w:rPr>
          <w:sz w:val="24"/>
          <w:szCs w:val="24"/>
        </w:rPr>
        <w:t xml:space="preserve">  2022. </w:t>
      </w:r>
      <w:r w:rsidR="007072AE" w:rsidRPr="00E932AB">
        <w:rPr>
          <w:sz w:val="24"/>
          <w:szCs w:val="24"/>
        </w:rPr>
        <w:t xml:space="preserve"> godine </w:t>
      </w:r>
    </w:p>
    <w:p w:rsidR="007072AE" w:rsidRPr="00E932AB" w:rsidRDefault="007072AE" w:rsidP="007072AE">
      <w:pPr>
        <w:spacing w:after="0"/>
        <w:rPr>
          <w:sz w:val="24"/>
          <w:szCs w:val="24"/>
        </w:rPr>
      </w:pPr>
    </w:p>
    <w:p w:rsidR="007072AE" w:rsidRPr="00E932AB" w:rsidRDefault="007072AE" w:rsidP="007072AE">
      <w:pPr>
        <w:rPr>
          <w:sz w:val="24"/>
          <w:szCs w:val="24"/>
        </w:rPr>
      </w:pPr>
    </w:p>
    <w:p w:rsidR="007072AE" w:rsidRPr="00E932AB" w:rsidRDefault="007072AE" w:rsidP="007072A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7072AE" w:rsidRPr="00E932AB" w:rsidRDefault="007072AE" w:rsidP="007072AE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7072AE" w:rsidRPr="00E932AB" w:rsidRDefault="007072AE" w:rsidP="007072AE">
      <w:pPr>
        <w:spacing w:after="0"/>
        <w:rPr>
          <w:b/>
          <w:sz w:val="24"/>
          <w:szCs w:val="24"/>
        </w:rPr>
      </w:pPr>
    </w:p>
    <w:p w:rsidR="007072AE" w:rsidRPr="00E932AB" w:rsidRDefault="007072AE" w:rsidP="007072AE">
      <w:pPr>
        <w:spacing w:after="0"/>
        <w:rPr>
          <w:b/>
          <w:sz w:val="24"/>
          <w:szCs w:val="24"/>
        </w:rPr>
      </w:pPr>
    </w:p>
    <w:p w:rsidR="007072AE" w:rsidRDefault="007072AE" w:rsidP="007072AE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 xml:space="preserve"> 03.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480D38">
        <w:rPr>
          <w:b/>
          <w:sz w:val="24"/>
          <w:szCs w:val="24"/>
        </w:rPr>
        <w:t>05.09</w:t>
      </w:r>
      <w:r w:rsidR="00FF70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2022. ( ponedjeljak)</w:t>
      </w:r>
      <w:r w:rsidRPr="00E932AB">
        <w:rPr>
          <w:b/>
          <w:sz w:val="24"/>
          <w:szCs w:val="24"/>
        </w:rPr>
        <w:t xml:space="preserve">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7072AE" w:rsidRPr="00E932AB" w:rsidRDefault="007072AE" w:rsidP="007072AE">
      <w:pPr>
        <w:rPr>
          <w:sz w:val="24"/>
          <w:szCs w:val="24"/>
        </w:rPr>
      </w:pPr>
    </w:p>
    <w:p w:rsidR="007072AE" w:rsidRPr="00B33B22" w:rsidRDefault="007072AE" w:rsidP="007072AE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7072AE" w:rsidRDefault="007072AE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2. sjednice Upravnog vijeća Vrtića </w:t>
      </w:r>
    </w:p>
    <w:p w:rsidR="002E13C5" w:rsidRDefault="002E13C5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Polugodišnjeg izvještaja o izvršenju financijskog plana za 2022. godinu</w:t>
      </w:r>
      <w:bookmarkStart w:id="0" w:name="_GoBack"/>
      <w:bookmarkEnd w:id="0"/>
    </w:p>
    <w:p w:rsidR="007072AE" w:rsidRDefault="007072AE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II. izmjena i dopuna Financijskog plana za 2022. godinu</w:t>
      </w:r>
    </w:p>
    <w:p w:rsidR="007072AE" w:rsidRDefault="007072AE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financijskog plana za 2023.godinu s projekcijama za 2024. i 2025. godinu</w:t>
      </w:r>
    </w:p>
    <w:p w:rsidR="007072AE" w:rsidRDefault="007072AE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</w:t>
      </w:r>
      <w:r w:rsidR="0057457F">
        <w:rPr>
          <w:sz w:val="24"/>
          <w:szCs w:val="24"/>
        </w:rPr>
        <w:t>Godiš</w:t>
      </w:r>
      <w:r>
        <w:rPr>
          <w:sz w:val="24"/>
          <w:szCs w:val="24"/>
        </w:rPr>
        <w:t>njeg izvješća odgojno-obrazovnog rada za pedagošku 2021/2022. godinu</w:t>
      </w:r>
    </w:p>
    <w:p w:rsidR="0057457F" w:rsidRDefault="0057457F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Godišnjeg plana i programa rada Dječjeg vrtića „Morska vila Nin za pedagošku 2022./2023. godinu</w:t>
      </w:r>
    </w:p>
    <w:p w:rsidR="0057457F" w:rsidRDefault="0057457F" w:rsidP="007072A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Pitanja i prijedlozi </w:t>
      </w:r>
      <w:r w:rsidR="00175636">
        <w:rPr>
          <w:sz w:val="24"/>
          <w:szCs w:val="24"/>
        </w:rPr>
        <w:t>–</w:t>
      </w:r>
      <w:r>
        <w:rPr>
          <w:sz w:val="24"/>
          <w:szCs w:val="24"/>
        </w:rPr>
        <w:t xml:space="preserve"> Razno</w:t>
      </w:r>
    </w:p>
    <w:p w:rsidR="00175636" w:rsidRDefault="00175636" w:rsidP="00175636">
      <w:pPr>
        <w:rPr>
          <w:sz w:val="24"/>
          <w:szCs w:val="24"/>
        </w:rPr>
      </w:pPr>
    </w:p>
    <w:p w:rsidR="00FF70E6" w:rsidRDefault="00FF70E6" w:rsidP="00175636">
      <w:pPr>
        <w:rPr>
          <w:sz w:val="24"/>
          <w:szCs w:val="24"/>
        </w:rPr>
      </w:pPr>
    </w:p>
    <w:p w:rsidR="00FF70E6" w:rsidRDefault="00FF70E6" w:rsidP="00175636">
      <w:pPr>
        <w:rPr>
          <w:sz w:val="24"/>
          <w:szCs w:val="24"/>
        </w:rPr>
      </w:pPr>
    </w:p>
    <w:p w:rsidR="00175636" w:rsidRPr="00175636" w:rsidRDefault="00175636" w:rsidP="00175636">
      <w:pPr>
        <w:rPr>
          <w:sz w:val="24"/>
          <w:szCs w:val="24"/>
        </w:rPr>
      </w:pPr>
    </w:p>
    <w:p w:rsidR="007072AE" w:rsidRPr="00857AB4" w:rsidRDefault="007072AE" w:rsidP="007072AE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Predsjednica</w:t>
      </w:r>
      <w:r w:rsidRPr="00857AB4">
        <w:rPr>
          <w:b/>
          <w:sz w:val="24"/>
          <w:szCs w:val="24"/>
        </w:rPr>
        <w:t xml:space="preserve"> Upravnog vijeća:</w:t>
      </w:r>
    </w:p>
    <w:p w:rsidR="007072AE" w:rsidRPr="00857AB4" w:rsidRDefault="007072AE" w:rsidP="007072AE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Ines Jakovčević</w:t>
      </w:r>
    </w:p>
    <w:p w:rsidR="00877915" w:rsidRDefault="00877915"/>
    <w:sectPr w:rsidR="0087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E"/>
    <w:rsid w:val="00175636"/>
    <w:rsid w:val="002E13C5"/>
    <w:rsid w:val="00480D38"/>
    <w:rsid w:val="0057457F"/>
    <w:rsid w:val="007072AE"/>
    <w:rsid w:val="0087791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69AA"/>
  <w15:chartTrackingRefBased/>
  <w15:docId w15:val="{EDA230F0-AD7C-476F-8C43-BDF93326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2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9</cp:revision>
  <cp:lastPrinted>2022-08-31T09:42:00Z</cp:lastPrinted>
  <dcterms:created xsi:type="dcterms:W3CDTF">2022-08-23T07:32:00Z</dcterms:created>
  <dcterms:modified xsi:type="dcterms:W3CDTF">2022-08-31T09:42:00Z</dcterms:modified>
</cp:coreProperties>
</file>