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3D" w:rsidRDefault="003C733D" w:rsidP="003C733D"/>
    <w:p w:rsidR="003C733D" w:rsidRPr="002242AE" w:rsidRDefault="003C733D" w:rsidP="003C733D">
      <w:r w:rsidRPr="002242AE">
        <w:rPr>
          <w:noProof/>
          <w:lang w:eastAsia="hr-HR"/>
        </w:rPr>
        <w:drawing>
          <wp:inline distT="0" distB="0" distL="0" distR="0" wp14:anchorId="6B6CC7F4" wp14:editId="473FDE3E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33D" w:rsidRPr="002242AE" w:rsidRDefault="003C733D" w:rsidP="003C733D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3C733D" w:rsidRPr="002242AE" w:rsidRDefault="003C733D" w:rsidP="003C733D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3C733D" w:rsidRPr="002242AE" w:rsidRDefault="003C733D" w:rsidP="003C733D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3C733D" w:rsidRPr="002242AE" w:rsidRDefault="003C733D" w:rsidP="003C733D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3C733D" w:rsidRPr="002242AE" w:rsidRDefault="003C733D" w:rsidP="003C733D">
      <w:pPr>
        <w:spacing w:after="0"/>
      </w:pPr>
      <w:r>
        <w:t>KLASA:  601-02/23</w:t>
      </w:r>
      <w:r w:rsidRPr="002242AE">
        <w:t>-01/02</w:t>
      </w:r>
    </w:p>
    <w:p w:rsidR="003C733D" w:rsidRPr="002242AE" w:rsidRDefault="003C733D" w:rsidP="003C733D">
      <w:pPr>
        <w:spacing w:after="0"/>
      </w:pPr>
      <w:r>
        <w:t>URBROJ: 2198-10-08-02-23-20</w:t>
      </w:r>
    </w:p>
    <w:p w:rsidR="003C733D" w:rsidRPr="002242AE" w:rsidRDefault="003C733D" w:rsidP="003C733D">
      <w:pPr>
        <w:spacing w:after="0"/>
      </w:pPr>
      <w:r>
        <w:t>Nin, 18. prosinca  2023</w:t>
      </w:r>
      <w:r w:rsidRPr="002242AE">
        <w:t>. godine</w:t>
      </w:r>
    </w:p>
    <w:p w:rsidR="003C733D" w:rsidRPr="002242AE" w:rsidRDefault="003C733D" w:rsidP="003C733D">
      <w:pPr>
        <w:spacing w:after="0"/>
      </w:pPr>
    </w:p>
    <w:p w:rsidR="003C733D" w:rsidRPr="002242AE" w:rsidRDefault="003C733D" w:rsidP="003C733D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3C733D" w:rsidRPr="002242AE" w:rsidRDefault="003C733D" w:rsidP="003C733D">
      <w:r w:rsidRPr="002242AE">
        <w:t xml:space="preserve">s </w:t>
      </w:r>
      <w:r>
        <w:rPr>
          <w:b/>
        </w:rPr>
        <w:t xml:space="preserve"> 14. </w:t>
      </w:r>
      <w:r w:rsidRPr="002242AE">
        <w:rPr>
          <w:b/>
        </w:rPr>
        <w:t xml:space="preserve">  sjednice </w:t>
      </w:r>
      <w:r w:rsidRPr="002242AE">
        <w:t xml:space="preserve"> Upravnog vijeća Dječjeg vrtića „Morska vila“ Nin održane</w:t>
      </w:r>
      <w:r>
        <w:rPr>
          <w:b/>
        </w:rPr>
        <w:t xml:space="preserve">  u ponedjeljak , 18. prosinca 2023</w:t>
      </w:r>
      <w:r>
        <w:t>. godine  s početkom u  12.15</w:t>
      </w:r>
      <w:r w:rsidRPr="002242AE">
        <w:t xml:space="preserve"> sati u prostorijama Dječjeg vrtića „Morska vila“ Nin.</w:t>
      </w:r>
    </w:p>
    <w:p w:rsidR="003C733D" w:rsidRDefault="003C733D" w:rsidP="003C733D">
      <w:pPr>
        <w:rPr>
          <w:sz w:val="24"/>
          <w:szCs w:val="24"/>
        </w:rPr>
      </w:pPr>
      <w:r>
        <w:rPr>
          <w:sz w:val="24"/>
          <w:szCs w:val="24"/>
        </w:rPr>
        <w:t>Prisutne članice i članovi</w:t>
      </w:r>
      <w:r w:rsidRPr="002242AE">
        <w:rPr>
          <w:sz w:val="24"/>
          <w:szCs w:val="24"/>
        </w:rPr>
        <w:t xml:space="preserve">  Upravnog vijeća:</w:t>
      </w:r>
    </w:p>
    <w:p w:rsidR="003C733D" w:rsidRDefault="003C733D" w:rsidP="003C733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Ines Jakovčević – predsjednica Upravnog vijeća</w:t>
      </w:r>
    </w:p>
    <w:p w:rsidR="003C733D" w:rsidRDefault="003C733D" w:rsidP="003C733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Linda Maraš -  član</w:t>
      </w:r>
    </w:p>
    <w:p w:rsidR="003C733D" w:rsidRDefault="003C733D" w:rsidP="003C733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Ivica Stulić –   član</w:t>
      </w:r>
    </w:p>
    <w:p w:rsidR="003C733D" w:rsidRDefault="003C733D" w:rsidP="003C733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Toni Dražić – član - odsutan</w:t>
      </w:r>
    </w:p>
    <w:p w:rsidR="003C733D" w:rsidRDefault="003C733D" w:rsidP="003C733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Iva Mustać – članica – zapisničarka na sjednici</w:t>
      </w:r>
      <w:r w:rsidRPr="00832185">
        <w:rPr>
          <w:sz w:val="24"/>
          <w:szCs w:val="24"/>
        </w:rPr>
        <w:t xml:space="preserve">     </w:t>
      </w:r>
    </w:p>
    <w:p w:rsidR="003C733D" w:rsidRPr="00832185" w:rsidRDefault="003C733D" w:rsidP="003C733D">
      <w:pPr>
        <w:pStyle w:val="Odlomakpopisa"/>
        <w:rPr>
          <w:sz w:val="24"/>
          <w:szCs w:val="24"/>
        </w:rPr>
      </w:pPr>
      <w:r w:rsidRPr="00832185">
        <w:rPr>
          <w:sz w:val="24"/>
          <w:szCs w:val="24"/>
        </w:rPr>
        <w:t xml:space="preserve">                            </w:t>
      </w:r>
    </w:p>
    <w:p w:rsidR="003C733D" w:rsidRPr="002242AE" w:rsidRDefault="003C733D" w:rsidP="003C733D">
      <w:pPr>
        <w:rPr>
          <w:sz w:val="24"/>
          <w:szCs w:val="24"/>
        </w:rPr>
      </w:pPr>
      <w:r>
        <w:rPr>
          <w:sz w:val="24"/>
          <w:szCs w:val="24"/>
        </w:rPr>
        <w:t>Ostali prisutni:</w:t>
      </w:r>
    </w:p>
    <w:p w:rsidR="003C733D" w:rsidRPr="005D1E73" w:rsidRDefault="003C733D" w:rsidP="003C733D">
      <w:pPr>
        <w:numPr>
          <w:ilvl w:val="0"/>
          <w:numId w:val="2"/>
        </w:numPr>
        <w:contextualSpacing/>
        <w:rPr>
          <w:sz w:val="24"/>
          <w:szCs w:val="24"/>
        </w:rPr>
      </w:pPr>
      <w:r w:rsidRPr="002242AE">
        <w:rPr>
          <w:sz w:val="24"/>
          <w:szCs w:val="24"/>
        </w:rPr>
        <w:t>Irena Ćuk, ravnateljica  Vrtića</w:t>
      </w:r>
    </w:p>
    <w:p w:rsidR="003C733D" w:rsidRDefault="003C733D" w:rsidP="003C733D">
      <w:pPr>
        <w:spacing w:line="256" w:lineRule="auto"/>
        <w:rPr>
          <w:b/>
          <w:sz w:val="24"/>
          <w:szCs w:val="24"/>
        </w:rPr>
      </w:pPr>
      <w:r w:rsidRPr="00CB3F71">
        <w:rPr>
          <w:b/>
          <w:sz w:val="24"/>
          <w:szCs w:val="24"/>
        </w:rPr>
        <w:t xml:space="preserve">     </w:t>
      </w:r>
    </w:p>
    <w:p w:rsidR="003C733D" w:rsidRDefault="003C733D" w:rsidP="003C733D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red:</w:t>
      </w:r>
    </w:p>
    <w:p w:rsidR="003C733D" w:rsidRDefault="003C733D" w:rsidP="003C733D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Verifikacija Zapisnika s 13. sjednice Upravnog vijeća Vrtića</w:t>
      </w:r>
    </w:p>
    <w:p w:rsidR="003C733D" w:rsidRPr="00E97E5F" w:rsidRDefault="003C733D" w:rsidP="003C733D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Rješavanje zamolbe za upis djeteta u vrtić ( (roditelj Pijaca)</w:t>
      </w:r>
    </w:p>
    <w:p w:rsidR="003C733D" w:rsidRDefault="003C733D" w:rsidP="003C733D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3C733D" w:rsidRDefault="003C733D" w:rsidP="003C733D">
      <w:pPr>
        <w:spacing w:line="256" w:lineRule="auto"/>
        <w:rPr>
          <w:sz w:val="24"/>
          <w:szCs w:val="24"/>
        </w:rPr>
      </w:pPr>
    </w:p>
    <w:p w:rsidR="003C733D" w:rsidRDefault="003C733D" w:rsidP="003C733D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Jednoglasno s 4 glasa „ZA“ prihvaćen je dnevni red sjednice. </w:t>
      </w:r>
    </w:p>
    <w:p w:rsidR="003C733D" w:rsidRPr="00E97E5F" w:rsidRDefault="003C733D" w:rsidP="003C733D">
      <w:pPr>
        <w:spacing w:line="256" w:lineRule="auto"/>
        <w:rPr>
          <w:b/>
          <w:sz w:val="24"/>
          <w:szCs w:val="24"/>
        </w:rPr>
      </w:pPr>
      <w:r w:rsidRPr="00E97E5F">
        <w:rPr>
          <w:b/>
          <w:sz w:val="24"/>
          <w:szCs w:val="24"/>
        </w:rPr>
        <w:t>Ad1.) Verifikacija zapisnika s 13. sjednice Upravnog vijeća Vrtića</w:t>
      </w:r>
    </w:p>
    <w:p w:rsidR="003C733D" w:rsidRDefault="003C733D" w:rsidP="003C733D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Na zapisnik s 13. sjednice Upravnog vijeća nema primjedbi te je Zapisnik verificiran jednoglasno s četiri glasa „ZA“. </w:t>
      </w:r>
    </w:p>
    <w:p w:rsidR="003C733D" w:rsidRDefault="003C733D" w:rsidP="003C733D">
      <w:pPr>
        <w:spacing w:line="256" w:lineRule="auto"/>
        <w:rPr>
          <w:b/>
          <w:sz w:val="24"/>
          <w:szCs w:val="24"/>
        </w:rPr>
      </w:pPr>
      <w:r w:rsidRPr="00E97E5F">
        <w:rPr>
          <w:b/>
          <w:sz w:val="24"/>
          <w:szCs w:val="24"/>
        </w:rPr>
        <w:t>Ad2.) Rješavanje zamolbe za upis djeteta u Vrtić (roditelj Pijaca</w:t>
      </w:r>
      <w:bookmarkStart w:id="0" w:name="_GoBack"/>
      <w:bookmarkEnd w:id="0"/>
      <w:r w:rsidRPr="00E97E5F">
        <w:rPr>
          <w:b/>
          <w:sz w:val="24"/>
          <w:szCs w:val="24"/>
        </w:rPr>
        <w:t>)</w:t>
      </w:r>
    </w:p>
    <w:p w:rsidR="003C733D" w:rsidRDefault="003C733D" w:rsidP="003C733D">
      <w:pPr>
        <w:spacing w:line="256" w:lineRule="auto"/>
        <w:rPr>
          <w:sz w:val="24"/>
          <w:szCs w:val="24"/>
        </w:rPr>
      </w:pPr>
      <w:r w:rsidRPr="00E97E5F">
        <w:rPr>
          <w:sz w:val="24"/>
          <w:szCs w:val="24"/>
        </w:rPr>
        <w:t>Izvjestiteljica: ravnateljica</w:t>
      </w:r>
    </w:p>
    <w:p w:rsidR="003C733D" w:rsidRDefault="003C733D" w:rsidP="003C733D">
      <w:pPr>
        <w:spacing w:after="0"/>
        <w:rPr>
          <w:sz w:val="24"/>
          <w:szCs w:val="24"/>
        </w:rPr>
      </w:pPr>
      <w:r>
        <w:rPr>
          <w:sz w:val="24"/>
          <w:szCs w:val="24"/>
        </w:rPr>
        <w:t>“.</w:t>
      </w:r>
    </w:p>
    <w:p w:rsidR="003C733D" w:rsidRPr="00EE7017" w:rsidRDefault="00EE7017" w:rsidP="00EE7017">
      <w:pPr>
        <w:spacing w:after="0"/>
        <w:jc w:val="center"/>
        <w:rPr>
          <w:b/>
          <w:sz w:val="24"/>
          <w:szCs w:val="24"/>
        </w:rPr>
      </w:pPr>
      <w:r w:rsidRPr="00EE7017">
        <w:rPr>
          <w:b/>
          <w:sz w:val="24"/>
          <w:szCs w:val="24"/>
        </w:rPr>
        <w:lastRenderedPageBreak/>
        <w:t>ZAKLJUČAK</w:t>
      </w:r>
    </w:p>
    <w:p w:rsidR="003C733D" w:rsidRPr="00BE4591" w:rsidRDefault="003C733D" w:rsidP="003C733D">
      <w:pPr>
        <w:spacing w:after="0"/>
        <w:rPr>
          <w:b/>
          <w:sz w:val="24"/>
          <w:szCs w:val="24"/>
        </w:rPr>
      </w:pPr>
      <w:r w:rsidRPr="00D16836">
        <w:rPr>
          <w:b/>
          <w:sz w:val="24"/>
          <w:szCs w:val="24"/>
        </w:rPr>
        <w:t>Upravno vijeće donijel</w:t>
      </w:r>
      <w:r w:rsidR="00EE7017">
        <w:rPr>
          <w:b/>
          <w:sz w:val="24"/>
          <w:szCs w:val="24"/>
        </w:rPr>
        <w:t xml:space="preserve">o je odluku o upisu djeteta L. P. u Vrtić </w:t>
      </w:r>
      <w:r w:rsidRPr="00D16836">
        <w:rPr>
          <w:b/>
          <w:sz w:val="24"/>
          <w:szCs w:val="24"/>
        </w:rPr>
        <w:t>s tri glasa „ZA“ i jedan</w:t>
      </w:r>
      <w:r>
        <w:rPr>
          <w:sz w:val="24"/>
          <w:szCs w:val="24"/>
        </w:rPr>
        <w:t xml:space="preserve"> </w:t>
      </w:r>
      <w:r w:rsidRPr="00BE4591">
        <w:rPr>
          <w:b/>
          <w:sz w:val="24"/>
          <w:szCs w:val="24"/>
        </w:rPr>
        <w:t>„SUZ</w:t>
      </w:r>
      <w:r>
        <w:rPr>
          <w:b/>
          <w:sz w:val="24"/>
          <w:szCs w:val="24"/>
        </w:rPr>
        <w:t>D</w:t>
      </w:r>
      <w:r w:rsidRPr="00BE4591">
        <w:rPr>
          <w:b/>
          <w:sz w:val="24"/>
          <w:szCs w:val="24"/>
        </w:rPr>
        <w:t xml:space="preserve">RŽAN“. </w:t>
      </w:r>
    </w:p>
    <w:p w:rsidR="003C733D" w:rsidRDefault="003C733D" w:rsidP="003C733D">
      <w:pPr>
        <w:spacing w:after="0"/>
        <w:rPr>
          <w:sz w:val="24"/>
          <w:szCs w:val="24"/>
        </w:rPr>
      </w:pPr>
    </w:p>
    <w:p w:rsidR="003C733D" w:rsidRPr="00D16836" w:rsidRDefault="003C733D" w:rsidP="003C733D">
      <w:pPr>
        <w:spacing w:after="0"/>
        <w:rPr>
          <w:b/>
          <w:sz w:val="24"/>
          <w:szCs w:val="24"/>
        </w:rPr>
      </w:pPr>
      <w:r w:rsidRPr="00D16836">
        <w:rPr>
          <w:b/>
          <w:sz w:val="24"/>
          <w:szCs w:val="24"/>
        </w:rPr>
        <w:t>Ad3.) Razno</w:t>
      </w:r>
    </w:p>
    <w:p w:rsidR="003C733D" w:rsidRDefault="003C733D" w:rsidP="003C73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Član Upravnog vijeća Ivica Stulić pozvao se na Zakon o plaćama prema kojem bi najniži koeficijent trebao  iznositi 1,00. Ravnateljica je istaknula ukoliko bi se tehničkom osoblju primjenjivao koeficijent od 1,00 , koeficijenti bi se trebali u istom iznosu povećati svim djelatnicima vrtića, u protivnom bi se smanjila razlika u plaćama između tehničkog i stručnog osoblja u vrtiću. Član vijeća Ivica Stulić zatražio je izračun plaća za sve djelatnike po novim koeficijentima,  odnosno koliko bi iznosilo ukupno bruto povećanje . Isto tako zatražen je obračun plaća s većim koeficijentima za tehničko osoblje u usporedbi za postojećim koeficijentima za obračun plaća ostalih djelatnika. </w:t>
      </w:r>
    </w:p>
    <w:p w:rsidR="003C733D" w:rsidRDefault="003C733D" w:rsidP="003C73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Član Upravnog vijeća Ivica Stulić dao je prijedlog da se djelatnicima u jasličkim skupinama, zbog većeg broja djece da stimulacija. </w:t>
      </w:r>
    </w:p>
    <w:p w:rsidR="003C733D" w:rsidRDefault="003C733D" w:rsidP="003C733D">
      <w:pPr>
        <w:spacing w:after="0"/>
        <w:rPr>
          <w:sz w:val="24"/>
          <w:szCs w:val="24"/>
        </w:rPr>
      </w:pPr>
    </w:p>
    <w:p w:rsidR="003C733D" w:rsidRDefault="003C733D" w:rsidP="003C73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Sjednica završila  13.00 sati. </w:t>
      </w:r>
    </w:p>
    <w:p w:rsidR="003C733D" w:rsidRDefault="003C733D" w:rsidP="003C733D">
      <w:pPr>
        <w:spacing w:after="0"/>
        <w:rPr>
          <w:sz w:val="24"/>
          <w:szCs w:val="24"/>
        </w:rPr>
      </w:pPr>
    </w:p>
    <w:p w:rsidR="003C733D" w:rsidRDefault="003C733D" w:rsidP="003C73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Zapisničarka:                                                      Predsjednica Upravnog vijeća: </w:t>
      </w:r>
    </w:p>
    <w:p w:rsidR="003C733D" w:rsidRDefault="003C733D" w:rsidP="003C733D">
      <w:pPr>
        <w:spacing w:after="0"/>
        <w:rPr>
          <w:sz w:val="24"/>
          <w:szCs w:val="24"/>
        </w:rPr>
      </w:pPr>
    </w:p>
    <w:p w:rsidR="003C733D" w:rsidRDefault="003C733D" w:rsidP="003C73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Iva Mustać                                                                 Ines Jakovčević </w:t>
      </w:r>
    </w:p>
    <w:p w:rsidR="003C733D" w:rsidRDefault="003C733D" w:rsidP="003C733D"/>
    <w:p w:rsidR="00C0476C" w:rsidRDefault="00C0476C"/>
    <w:sectPr w:rsidR="00C0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1FCDE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41BB9"/>
    <w:multiLevelType w:val="hybridMultilevel"/>
    <w:tmpl w:val="5EB0E738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3D"/>
    <w:rsid w:val="003C733D"/>
    <w:rsid w:val="00C0476C"/>
    <w:rsid w:val="00E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05A8"/>
  <w15:chartTrackingRefBased/>
  <w15:docId w15:val="{6ABFFF1A-CDAA-4466-8678-0664A21B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3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3</cp:revision>
  <dcterms:created xsi:type="dcterms:W3CDTF">2024-02-01T16:33:00Z</dcterms:created>
  <dcterms:modified xsi:type="dcterms:W3CDTF">2024-02-01T16:38:00Z</dcterms:modified>
</cp:coreProperties>
</file>