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DA" w:rsidRPr="002242AE" w:rsidRDefault="00B37DDA" w:rsidP="00B37DDA">
      <w:r w:rsidRPr="002242AE">
        <w:rPr>
          <w:noProof/>
          <w:lang w:eastAsia="hr-HR"/>
        </w:rPr>
        <w:drawing>
          <wp:inline distT="0" distB="0" distL="0" distR="0" wp14:anchorId="7ACFA41D" wp14:editId="0AD7DFD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DA" w:rsidRPr="002242AE" w:rsidRDefault="00B37DDA" w:rsidP="00B37DDA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B37DDA" w:rsidRPr="002242AE" w:rsidRDefault="00B37DDA" w:rsidP="00B37DDA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B37DDA" w:rsidRPr="002242AE" w:rsidRDefault="00B37DDA" w:rsidP="00B37DDA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B37DDA" w:rsidRPr="002242AE" w:rsidRDefault="00B37DDA" w:rsidP="00B37DDA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B37DDA" w:rsidRPr="002242AE" w:rsidRDefault="00B37DDA" w:rsidP="00B37DDA">
      <w:pPr>
        <w:spacing w:after="0"/>
      </w:pPr>
      <w:r w:rsidRPr="002242AE">
        <w:t>KLASA:  601-02/22-01/02</w:t>
      </w:r>
    </w:p>
    <w:p w:rsidR="00B37DDA" w:rsidRPr="002242AE" w:rsidRDefault="00B37DDA" w:rsidP="00B37DDA">
      <w:pPr>
        <w:spacing w:after="0"/>
      </w:pPr>
      <w:r>
        <w:t>URBROJ: 2198-10-08-02-22-14</w:t>
      </w:r>
      <w:r w:rsidRPr="002242AE">
        <w:t xml:space="preserve"> </w:t>
      </w:r>
    </w:p>
    <w:p w:rsidR="00B37DDA" w:rsidRPr="002242AE" w:rsidRDefault="00B37DDA" w:rsidP="00B37DDA">
      <w:pPr>
        <w:spacing w:after="0"/>
      </w:pPr>
      <w:r>
        <w:t xml:space="preserve">Nin, 29. studenog </w:t>
      </w:r>
      <w:r w:rsidRPr="002242AE">
        <w:t xml:space="preserve"> 2022. godine</w:t>
      </w:r>
    </w:p>
    <w:p w:rsidR="00B37DDA" w:rsidRPr="002242AE" w:rsidRDefault="00B37DDA" w:rsidP="00B37DDA">
      <w:pPr>
        <w:spacing w:after="0"/>
      </w:pPr>
    </w:p>
    <w:p w:rsidR="00B37DDA" w:rsidRPr="002242AE" w:rsidRDefault="00B37DDA" w:rsidP="00B37DDA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B37DDA" w:rsidRPr="002242AE" w:rsidRDefault="00B37DDA" w:rsidP="00B37DDA">
      <w:r w:rsidRPr="002242AE">
        <w:t xml:space="preserve">s </w:t>
      </w:r>
      <w:r>
        <w:rPr>
          <w:b/>
        </w:rPr>
        <w:t xml:space="preserve"> 4.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utorak, 29. studenog</w:t>
      </w:r>
      <w:r w:rsidRPr="002242AE">
        <w:rPr>
          <w:b/>
        </w:rPr>
        <w:t xml:space="preserve">  2022</w:t>
      </w:r>
      <w:r>
        <w:t>. godine  s početkom u  13.3</w:t>
      </w:r>
      <w:r w:rsidRPr="002242AE">
        <w:t>0 sati u prostorijama Dječjeg vrtića „Morska vila“ Nin.</w:t>
      </w:r>
    </w:p>
    <w:p w:rsidR="00B37DDA" w:rsidRDefault="00B37DDA" w:rsidP="00B37DDA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B37DDA" w:rsidRDefault="00B37DDA" w:rsidP="00B37D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B37DDA" w:rsidRDefault="00B37DDA" w:rsidP="00B37D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B37DDA" w:rsidRDefault="00B37DDA" w:rsidP="00B37D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član </w:t>
      </w:r>
    </w:p>
    <w:p w:rsidR="00B37DDA" w:rsidRDefault="00B37DDA" w:rsidP="00B37D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B37DDA" w:rsidRPr="00832185" w:rsidRDefault="00B37DDA" w:rsidP="00B37DD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                            </w:t>
      </w:r>
    </w:p>
    <w:p w:rsidR="00B37DDA" w:rsidRPr="002242AE" w:rsidRDefault="00B37DDA" w:rsidP="00B37DDA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B37DDA" w:rsidRDefault="00B37DDA" w:rsidP="00B37DDA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B37DDA" w:rsidRDefault="00B37DDA" w:rsidP="00B37DDA">
      <w:pPr>
        <w:contextualSpacing/>
        <w:rPr>
          <w:sz w:val="24"/>
          <w:szCs w:val="24"/>
        </w:rPr>
      </w:pPr>
    </w:p>
    <w:p w:rsidR="00B37DDA" w:rsidRDefault="00B37DDA" w:rsidP="00B37DDA">
      <w:pPr>
        <w:contextualSpacing/>
        <w:rPr>
          <w:sz w:val="24"/>
          <w:szCs w:val="24"/>
        </w:rPr>
      </w:pPr>
      <w:r>
        <w:rPr>
          <w:sz w:val="24"/>
          <w:szCs w:val="24"/>
        </w:rPr>
        <w:t>Sjednicu otvara predsjednica, Ines Jakovčević, pozdravlja sve prisutne, utvrđuje da sjednici prisustvuje 5 članova Upravnog vijeća. Predsjednica predlaže dnevni red.</w:t>
      </w:r>
    </w:p>
    <w:p w:rsidR="00B37DDA" w:rsidRDefault="00B37DDA" w:rsidP="00B37DDA">
      <w:pPr>
        <w:contextualSpacing/>
        <w:rPr>
          <w:sz w:val="24"/>
          <w:szCs w:val="24"/>
        </w:rPr>
      </w:pPr>
    </w:p>
    <w:p w:rsidR="00B37DDA" w:rsidRDefault="00B37DDA" w:rsidP="00B37D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Verifikacija Zapisnika s 3. sjednice Upravnog vijeća Vrtića 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Donošenje Prijedlog III.  izmjena i dopuna Financijskog plana za 2022. godinu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Razmatranje i donošenje prijedloga  Statuta DV Morska vila Nin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Razmatranje i donošenje prijedloga  Pravilnika o unutarnjem ustrojstvu i načinu rada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Razmatranje i donošenje Pravilnika o radu DV Morska vila Nin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Razmatranje i donošenje Odluke o koeficijentima za obračun plaće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Donošenje Odluke o objavi natječaja za jednu odgojiteljicu na određeno puno radno vrijeme, radi zamjene radnice na bolovanju (m/ž)</w:t>
      </w:r>
    </w:p>
    <w:p w:rsidR="00B37DDA" w:rsidRPr="00B07FCA" w:rsidRDefault="00B37DDA" w:rsidP="00B37DDA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Donošenje Odluke o usvajanju Pravilnika o  </w:t>
      </w:r>
      <w:r w:rsidRPr="00B07FCA">
        <w:rPr>
          <w:sz w:val="24"/>
          <w:szCs w:val="24"/>
        </w:rPr>
        <w:t>pravu na pristup informacijama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usvajanju Pravilnik o obradi i zaštiti osobnih podataka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Donošenje Odluke o usvajanju Pravila o upravljanju dokumentarnim gradivom</w:t>
      </w:r>
    </w:p>
    <w:p w:rsidR="00B37DDA" w:rsidRDefault="00B37DDA" w:rsidP="00B37DDA">
      <w:pPr>
        <w:pStyle w:val="Odlomakpopisa"/>
        <w:numPr>
          <w:ilvl w:val="0"/>
          <w:numId w:val="3"/>
        </w:num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Pitanja i prijedlozi – Razno</w:t>
      </w:r>
    </w:p>
    <w:p w:rsidR="00B37DDA" w:rsidRPr="002242AE" w:rsidRDefault="00B37DDA" w:rsidP="00B37DDA">
      <w:pPr>
        <w:contextualSpacing/>
        <w:rPr>
          <w:sz w:val="24"/>
          <w:szCs w:val="24"/>
        </w:rPr>
      </w:pPr>
    </w:p>
    <w:p w:rsidR="00B37DDA" w:rsidRDefault="00B37DDA" w:rsidP="00B37DD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Jednoglasno s pet glasova „ZA“ prihvaćen je dnevni red sjednice.  </w:t>
      </w:r>
    </w:p>
    <w:p w:rsidR="00B37DDA" w:rsidRDefault="00B37DDA" w:rsidP="00B37D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323E6">
        <w:rPr>
          <w:b/>
          <w:sz w:val="24"/>
          <w:szCs w:val="24"/>
        </w:rPr>
        <w:t>Ad1.) Verifikacij</w:t>
      </w:r>
      <w:r>
        <w:rPr>
          <w:b/>
          <w:sz w:val="24"/>
          <w:szCs w:val="24"/>
        </w:rPr>
        <w:t>a zapisnika s 3.</w:t>
      </w:r>
      <w:r w:rsidRPr="002323E6">
        <w:rPr>
          <w:b/>
          <w:sz w:val="24"/>
          <w:szCs w:val="24"/>
        </w:rPr>
        <w:t xml:space="preserve"> sjednice Upravnog vijeća </w:t>
      </w:r>
    </w:p>
    <w:p w:rsidR="00B37DDA" w:rsidRPr="00B37DDA" w:rsidRDefault="00B37DDA" w:rsidP="00B37DDA">
      <w:pPr>
        <w:rPr>
          <w:sz w:val="24"/>
          <w:szCs w:val="24"/>
        </w:rPr>
      </w:pPr>
      <w:r w:rsidRPr="00B37DDA">
        <w:rPr>
          <w:sz w:val="24"/>
          <w:szCs w:val="24"/>
        </w:rPr>
        <w:t>Na Zapisnik s 3. sjednice Upravnog vijeća nema primjedbi te ja Zapisnik verificiran jednoglasno s pet glasova „ZA“.</w:t>
      </w:r>
    </w:p>
    <w:p w:rsidR="00B37DDA" w:rsidRPr="00462C3F" w:rsidRDefault="00B37DDA" w:rsidP="00B37DDA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Ad2.) </w:t>
      </w:r>
      <w:r w:rsidRPr="00462C3F">
        <w:rPr>
          <w:b/>
          <w:sz w:val="24"/>
          <w:szCs w:val="24"/>
        </w:rPr>
        <w:t>Donošenje Prijedloga III. izmjena i dopuna financijskog plana za 2022. godinu</w:t>
      </w:r>
    </w:p>
    <w:p w:rsidR="00B37DDA" w:rsidRDefault="00B37DDA" w:rsidP="00B37DDA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B37DDA" w:rsidRPr="00B37DDA" w:rsidRDefault="00B37DDA" w:rsidP="00B37DDA">
      <w:pPr>
        <w:spacing w:after="0"/>
        <w:rPr>
          <w:sz w:val="24"/>
          <w:szCs w:val="24"/>
        </w:rPr>
      </w:pPr>
      <w:r w:rsidRPr="00B37DDA">
        <w:rPr>
          <w:sz w:val="24"/>
          <w:szCs w:val="24"/>
        </w:rPr>
        <w:t xml:space="preserve">Jednoglasno s pet glasova „ZA „donosi se prijedlog III. Izmjena i dopuna Financijskog plana  za 2022. godinu. </w:t>
      </w:r>
    </w:p>
    <w:p w:rsidR="00B37DDA" w:rsidRDefault="00B37DDA" w:rsidP="00B37DDA">
      <w:pPr>
        <w:spacing w:after="0"/>
        <w:rPr>
          <w:b/>
          <w:sz w:val="24"/>
          <w:szCs w:val="24"/>
        </w:rPr>
      </w:pPr>
      <w:r w:rsidRPr="00B37DDA">
        <w:rPr>
          <w:sz w:val="24"/>
          <w:szCs w:val="24"/>
        </w:rPr>
        <w:t>Isti se upućuje Gradskom vijeću Grada Nina  radi uvrštavanja u Proračun</w:t>
      </w:r>
      <w:r w:rsidRPr="00C6589B">
        <w:rPr>
          <w:b/>
          <w:sz w:val="24"/>
          <w:szCs w:val="24"/>
        </w:rPr>
        <w:t xml:space="preserve">. </w:t>
      </w:r>
    </w:p>
    <w:p w:rsidR="00B37DDA" w:rsidRDefault="00B37DDA" w:rsidP="00B37DDA">
      <w:pPr>
        <w:spacing w:after="0"/>
        <w:rPr>
          <w:b/>
          <w:sz w:val="24"/>
          <w:szCs w:val="24"/>
        </w:rPr>
      </w:pPr>
    </w:p>
    <w:p w:rsidR="00B37DDA" w:rsidRDefault="00B37DDA" w:rsidP="00B37D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Ad3). Razmatranje i donošenje prijedloga Statuta DV Morska vila Nin</w:t>
      </w:r>
    </w:p>
    <w:p w:rsidR="00B37DDA" w:rsidRDefault="00B37DDA" w:rsidP="00B37DDA">
      <w:pPr>
        <w:spacing w:after="0"/>
        <w:rPr>
          <w:sz w:val="24"/>
          <w:szCs w:val="24"/>
        </w:rPr>
      </w:pPr>
      <w:r w:rsidRPr="002336DB">
        <w:rPr>
          <w:sz w:val="24"/>
          <w:szCs w:val="24"/>
        </w:rPr>
        <w:t>Izvjestiteljica : ravnateljica</w:t>
      </w:r>
    </w:p>
    <w:p w:rsidR="00B37DDA" w:rsidRDefault="00B37DDA" w:rsidP="00B37D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osnovu članka 41. Zakona o predškolskom odgoju i obrazovanju (NN br. 10/97.,107/07.,94/13.,98/19 i 57/22) članka 54. stavak 1. Zakona o ustanovama (NN br. 76/93.,29/97.,47/99.,35/08.,127/19,  ravnateljica predlaže Upravnom vijeću da se stupanjem na snagu zakona o izmjenama i dopunama Zakona o predškolskom odgoju i obrazovanja, Statut uskladi u cijelosti.  Prijedlog Statuta dostavlja se Gradskom vijeću Grada Nina na suglasnost. </w:t>
      </w:r>
    </w:p>
    <w:p w:rsidR="00B37DDA" w:rsidRDefault="00B37DDA" w:rsidP="00B37DDA">
      <w:pPr>
        <w:spacing w:after="0"/>
        <w:rPr>
          <w:sz w:val="24"/>
          <w:szCs w:val="24"/>
        </w:rPr>
      </w:pPr>
      <w:r w:rsidRPr="00B37DDA">
        <w:rPr>
          <w:sz w:val="24"/>
          <w:szCs w:val="24"/>
        </w:rPr>
        <w:t>Jednoglasno s pet glasova „ZA“  donesen je Prijedlog Statuta Dječjeg vrtića „Morska vila“ Nin, koji se prosljeđuje Gradskom vijeću Grada Nina da da svoju suglasnost</w:t>
      </w:r>
      <w:r>
        <w:rPr>
          <w:sz w:val="24"/>
          <w:szCs w:val="24"/>
        </w:rPr>
        <w:t>.</w:t>
      </w:r>
    </w:p>
    <w:p w:rsidR="00B37DDA" w:rsidRDefault="00B37DDA" w:rsidP="00B37DDA">
      <w:pPr>
        <w:spacing w:after="0"/>
        <w:rPr>
          <w:sz w:val="24"/>
          <w:szCs w:val="24"/>
        </w:rPr>
      </w:pPr>
    </w:p>
    <w:p w:rsidR="00B37DDA" w:rsidRPr="00BF495B" w:rsidRDefault="00B37DDA" w:rsidP="00B37DDA">
      <w:pPr>
        <w:spacing w:after="0"/>
        <w:rPr>
          <w:b/>
          <w:sz w:val="24"/>
          <w:szCs w:val="24"/>
        </w:rPr>
      </w:pPr>
      <w:r w:rsidRPr="00BF495B">
        <w:rPr>
          <w:b/>
          <w:sz w:val="24"/>
          <w:szCs w:val="24"/>
        </w:rPr>
        <w:t>Ad4.) Razmatranje i donošenje prijedloga Pravilnika o unutarnjem ustrojstvu i načinu rada</w:t>
      </w:r>
    </w:p>
    <w:p w:rsidR="00B37DDA" w:rsidRPr="00BF495B" w:rsidRDefault="00B37DDA" w:rsidP="00B37DDA">
      <w:pPr>
        <w:spacing w:after="0"/>
        <w:rPr>
          <w:b/>
          <w:sz w:val="24"/>
          <w:szCs w:val="24"/>
        </w:rPr>
      </w:pPr>
      <w:r w:rsidRPr="00BF495B">
        <w:rPr>
          <w:b/>
          <w:sz w:val="24"/>
          <w:szCs w:val="24"/>
        </w:rPr>
        <w:t xml:space="preserve">          DV Morska vila Nin</w:t>
      </w:r>
    </w:p>
    <w:p w:rsidR="00B37DDA" w:rsidRPr="002336DB" w:rsidRDefault="00B37DDA" w:rsidP="00B37D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Izvjestiteljica: ravnateljica </w:t>
      </w:r>
    </w:p>
    <w:p w:rsidR="00B37DDA" w:rsidRDefault="00B37DDA" w:rsidP="00B37DDA">
      <w:pPr>
        <w:spacing w:after="0"/>
        <w:rPr>
          <w:sz w:val="24"/>
          <w:szCs w:val="24"/>
        </w:rPr>
      </w:pPr>
      <w:r w:rsidRPr="00F3765D">
        <w:rPr>
          <w:sz w:val="24"/>
          <w:szCs w:val="24"/>
        </w:rPr>
        <w:t xml:space="preserve">Na osnovu članka 41. Zakona o predškolskom odgoju i obrazovanju (NN br. </w:t>
      </w:r>
      <w:r>
        <w:rPr>
          <w:sz w:val="24"/>
          <w:szCs w:val="24"/>
        </w:rPr>
        <w:t xml:space="preserve">10/97.,107/07.,94/13.,98/19 i 57/22, ravnateljica predlaže Upravnom vijeću da se  Pravilnik o unutarnjem ustrojstvu DV Morska vila Nin izmjeni u cijelosti. Prijedlog Pravilnika o unutarnjem ustrojstvu dostavlja se Gradskom vijeću Grada Nina  da da svoju suglasnost. </w:t>
      </w:r>
    </w:p>
    <w:p w:rsidR="00B37DDA" w:rsidRDefault="00B37DDA" w:rsidP="00B37DDA">
      <w:pPr>
        <w:spacing w:after="0"/>
        <w:rPr>
          <w:sz w:val="24"/>
          <w:szCs w:val="24"/>
        </w:rPr>
      </w:pPr>
    </w:p>
    <w:p w:rsidR="00B37DDA" w:rsidRPr="00B37DDA" w:rsidRDefault="00B37DDA" w:rsidP="00B37DDA">
      <w:pPr>
        <w:spacing w:after="0"/>
        <w:rPr>
          <w:sz w:val="24"/>
          <w:szCs w:val="24"/>
        </w:rPr>
      </w:pPr>
      <w:r w:rsidRPr="00B37DDA">
        <w:rPr>
          <w:sz w:val="24"/>
          <w:szCs w:val="24"/>
        </w:rPr>
        <w:t>Jednoglasno s pet glasova „ZA“ donesen je</w:t>
      </w:r>
      <w:r>
        <w:rPr>
          <w:sz w:val="24"/>
          <w:szCs w:val="24"/>
        </w:rPr>
        <w:t xml:space="preserve"> Prijedlog Pravilnika o unutarnj</w:t>
      </w:r>
      <w:r w:rsidRPr="00B37DDA">
        <w:rPr>
          <w:sz w:val="24"/>
          <w:szCs w:val="24"/>
        </w:rPr>
        <w:t>em ustrojstvu DV Morska vila Nin, ko</w:t>
      </w:r>
      <w:r>
        <w:rPr>
          <w:sz w:val="24"/>
          <w:szCs w:val="24"/>
        </w:rPr>
        <w:t>ji se  upućuje Gradskom vijeću G</w:t>
      </w:r>
      <w:r w:rsidRPr="00B37DDA">
        <w:rPr>
          <w:sz w:val="24"/>
          <w:szCs w:val="24"/>
        </w:rPr>
        <w:t xml:space="preserve">rada Nina  da da svoju suglasnost. </w:t>
      </w:r>
    </w:p>
    <w:p w:rsidR="00B37DDA" w:rsidRPr="00B37DDA" w:rsidRDefault="00B37DDA" w:rsidP="00B37DDA">
      <w:pPr>
        <w:spacing w:after="0"/>
        <w:rPr>
          <w:sz w:val="24"/>
          <w:szCs w:val="24"/>
        </w:rPr>
      </w:pPr>
    </w:p>
    <w:p w:rsidR="00B37DDA" w:rsidRPr="0028197F" w:rsidRDefault="00B37DDA" w:rsidP="00B37DDA">
      <w:pPr>
        <w:spacing w:after="0"/>
        <w:rPr>
          <w:b/>
          <w:sz w:val="24"/>
          <w:szCs w:val="24"/>
        </w:rPr>
      </w:pPr>
      <w:r w:rsidRPr="00466018">
        <w:rPr>
          <w:b/>
          <w:sz w:val="24"/>
          <w:szCs w:val="24"/>
        </w:rPr>
        <w:t xml:space="preserve">Ad5.) Razmatranje i </w:t>
      </w:r>
      <w:r w:rsidRPr="0028197F">
        <w:rPr>
          <w:b/>
          <w:sz w:val="24"/>
          <w:szCs w:val="24"/>
        </w:rPr>
        <w:t>donošenje Pravilnika o radu DV Morska vila Nin</w:t>
      </w:r>
    </w:p>
    <w:p w:rsidR="00B37DDA" w:rsidRPr="00C24ED2" w:rsidRDefault="00B37DDA" w:rsidP="00B37DDA">
      <w:pPr>
        <w:spacing w:after="0"/>
        <w:rPr>
          <w:sz w:val="24"/>
          <w:szCs w:val="24"/>
        </w:rPr>
      </w:pPr>
      <w:r w:rsidRPr="00C24ED2">
        <w:rPr>
          <w:sz w:val="24"/>
          <w:szCs w:val="24"/>
        </w:rPr>
        <w:t xml:space="preserve">Izvjestiteljica: ravnateljica. </w:t>
      </w:r>
    </w:p>
    <w:p w:rsidR="00B37DDA" w:rsidRDefault="00B37DDA" w:rsidP="00B37DDA">
      <w:pPr>
        <w:spacing w:after="0"/>
        <w:rPr>
          <w:sz w:val="24"/>
          <w:szCs w:val="24"/>
        </w:rPr>
      </w:pPr>
      <w:r w:rsidRPr="00C24ED2">
        <w:rPr>
          <w:sz w:val="24"/>
          <w:szCs w:val="24"/>
        </w:rPr>
        <w:t>Stupanjem na snagu zakona o izmjenama i dopunama Zakona o predškolskom odgoju i obrazovanju</w:t>
      </w:r>
      <w:r>
        <w:rPr>
          <w:sz w:val="24"/>
          <w:szCs w:val="24"/>
        </w:rPr>
        <w:t xml:space="preserve"> potrebno je  uskladiti Pravilnik o radu DV Morska vila Nin. Ravnateljica je obrazložila na koje članke Pravilnika o radu se odnose izmjene i dopune, te predlaže da se Pravilnik o radu izmjeni u cijelosti. </w:t>
      </w:r>
    </w:p>
    <w:p w:rsidR="00B37DDA" w:rsidRPr="00B37DDA" w:rsidRDefault="00B37DDA" w:rsidP="00B37DDA">
      <w:pPr>
        <w:spacing w:after="0"/>
        <w:rPr>
          <w:sz w:val="24"/>
          <w:szCs w:val="24"/>
        </w:rPr>
      </w:pPr>
      <w:r w:rsidRPr="00B37DDA">
        <w:rPr>
          <w:sz w:val="24"/>
          <w:szCs w:val="24"/>
        </w:rPr>
        <w:t>Jednoglasno s pet glasova „ZA“ donesen je Pravilnik o radu Dječjeg vrtića Morska vila Nin.</w:t>
      </w:r>
    </w:p>
    <w:p w:rsidR="00B37DDA" w:rsidRDefault="00B37DDA" w:rsidP="00B37DDA">
      <w:pPr>
        <w:spacing w:after="0"/>
        <w:rPr>
          <w:b/>
          <w:sz w:val="24"/>
          <w:szCs w:val="24"/>
        </w:rPr>
      </w:pPr>
    </w:p>
    <w:p w:rsidR="00B37DDA" w:rsidRDefault="00B37DDA" w:rsidP="00B37DD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Ad6.) Razmatanje i donošenje Odluke o koeficijentima za obračun plaće                                       </w:t>
      </w:r>
    </w:p>
    <w:p w:rsidR="00B37DDA" w:rsidRDefault="00B37DDA" w:rsidP="00B37DD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37768">
        <w:rPr>
          <w:sz w:val="24"/>
          <w:szCs w:val="24"/>
        </w:rPr>
        <w:t>Prijedlog  članova Upravno</w:t>
      </w:r>
      <w:r>
        <w:rPr>
          <w:sz w:val="24"/>
          <w:szCs w:val="24"/>
        </w:rPr>
        <w:t>g</w:t>
      </w:r>
      <w:r w:rsidRPr="00737768">
        <w:rPr>
          <w:sz w:val="24"/>
          <w:szCs w:val="24"/>
        </w:rPr>
        <w:t xml:space="preserve"> vijeća</w:t>
      </w:r>
      <w:r>
        <w:rPr>
          <w:sz w:val="24"/>
          <w:szCs w:val="24"/>
        </w:rPr>
        <w:t xml:space="preserve"> je</w:t>
      </w:r>
      <w:r w:rsidRPr="00737768">
        <w:rPr>
          <w:sz w:val="24"/>
          <w:szCs w:val="24"/>
        </w:rPr>
        <w:t xml:space="preserve"> da se točka 6.  dnevnog reda: Razmatranje i donošenje Odluke o</w:t>
      </w:r>
      <w:r>
        <w:rPr>
          <w:b/>
          <w:sz w:val="24"/>
          <w:szCs w:val="24"/>
        </w:rPr>
        <w:t xml:space="preserve"> </w:t>
      </w:r>
      <w:r w:rsidRPr="0028197F">
        <w:rPr>
          <w:sz w:val="24"/>
          <w:szCs w:val="24"/>
        </w:rPr>
        <w:t>koeficijentima za obračun plaće</w:t>
      </w:r>
      <w:r>
        <w:rPr>
          <w:sz w:val="24"/>
          <w:szCs w:val="24"/>
        </w:rPr>
        <w:t xml:space="preserve"> ostavi za sljedeću sjednicu Upravnog vijeća</w:t>
      </w:r>
    </w:p>
    <w:p w:rsidR="00B37DDA" w:rsidRDefault="00B37DDA" w:rsidP="00B37DDA">
      <w:pPr>
        <w:spacing w:after="0"/>
        <w:rPr>
          <w:sz w:val="24"/>
          <w:szCs w:val="24"/>
        </w:rPr>
      </w:pPr>
    </w:p>
    <w:p w:rsidR="00B37DDA" w:rsidRDefault="00B37DDA" w:rsidP="00B37DDA">
      <w:pPr>
        <w:spacing w:line="256" w:lineRule="auto"/>
        <w:rPr>
          <w:b/>
          <w:sz w:val="24"/>
          <w:szCs w:val="24"/>
        </w:rPr>
      </w:pPr>
      <w:r w:rsidRPr="0028197F">
        <w:rPr>
          <w:b/>
          <w:sz w:val="24"/>
          <w:szCs w:val="24"/>
        </w:rPr>
        <w:t>Ad7.) Donošenje Odluke o objavi natječaja za jednu odgojiteljicu na određeno puno radno vrijeme, radi zamjene radnice na bolovanju (m/ž)</w:t>
      </w:r>
    </w:p>
    <w:p w:rsidR="00B37DDA" w:rsidRPr="0028197F" w:rsidRDefault="00B37DDA" w:rsidP="00B37DDA">
      <w:pPr>
        <w:spacing w:line="256" w:lineRule="auto"/>
        <w:rPr>
          <w:sz w:val="24"/>
          <w:szCs w:val="24"/>
        </w:rPr>
      </w:pPr>
      <w:r w:rsidRPr="0028197F">
        <w:rPr>
          <w:sz w:val="24"/>
          <w:szCs w:val="24"/>
        </w:rPr>
        <w:t>Izvjestiteljica: ravnateljica</w:t>
      </w:r>
    </w:p>
    <w:p w:rsidR="00B37DDA" w:rsidRDefault="00B37DDA" w:rsidP="00B37DDA">
      <w:pPr>
        <w:spacing w:after="0"/>
        <w:rPr>
          <w:sz w:val="24"/>
          <w:szCs w:val="24"/>
        </w:rPr>
      </w:pPr>
      <w:r>
        <w:rPr>
          <w:sz w:val="24"/>
          <w:szCs w:val="24"/>
        </w:rPr>
        <w:t>Ravnateljica predlaže da na temelju članka 26. Zakona o predškolskom odgoju i obrazovanju,</w:t>
      </w:r>
      <w:r>
        <w:rPr>
          <w:sz w:val="24"/>
          <w:szCs w:val="24"/>
        </w:rPr>
        <w:t xml:space="preserve"> Upravno vijeće donese odluku o objavljivanju natječaja za</w:t>
      </w:r>
      <w:r>
        <w:rPr>
          <w:sz w:val="24"/>
          <w:szCs w:val="24"/>
        </w:rPr>
        <w:t xml:space="preserve"> zamjenu odgojiteljice</w:t>
      </w:r>
      <w:r>
        <w:rPr>
          <w:sz w:val="24"/>
          <w:szCs w:val="24"/>
        </w:rPr>
        <w:t xml:space="preserve">  na bolovanju zbog  komplikacija u trudnoći. Potrebno je raspisati natječaj za odgojitelja m/ž na određeno puno radno vrijeme , zbog bolovanja do povratka djelatnice na rad.</w:t>
      </w:r>
    </w:p>
    <w:p w:rsidR="00B37DDA" w:rsidRPr="00B37DDA" w:rsidRDefault="00B37DDA" w:rsidP="00B37DDA">
      <w:pPr>
        <w:spacing w:after="0"/>
        <w:rPr>
          <w:sz w:val="24"/>
          <w:szCs w:val="24"/>
        </w:rPr>
      </w:pPr>
      <w:r w:rsidRPr="00B37DDA">
        <w:rPr>
          <w:sz w:val="24"/>
          <w:szCs w:val="24"/>
        </w:rPr>
        <w:t>Bez rasprave, jednoglasno s pet glasova „ZA“ donosi se odluka o objavi natječaja za odgojiteljicu m/ž na određeno puno radno vrijeme , zbog bolovanja do povratka djelatnice na rad.</w:t>
      </w:r>
    </w:p>
    <w:p w:rsidR="00B37DDA" w:rsidRPr="00312986" w:rsidRDefault="00B37DDA" w:rsidP="00B37DDA">
      <w:pPr>
        <w:spacing w:after="0"/>
        <w:rPr>
          <w:b/>
          <w:sz w:val="24"/>
          <w:szCs w:val="24"/>
        </w:rPr>
      </w:pPr>
    </w:p>
    <w:p w:rsidR="00B37DDA" w:rsidRDefault="00B37DDA" w:rsidP="00B37DDA">
      <w:pPr>
        <w:spacing w:line="256" w:lineRule="auto"/>
        <w:rPr>
          <w:b/>
          <w:sz w:val="24"/>
          <w:szCs w:val="24"/>
        </w:rPr>
      </w:pPr>
      <w:r w:rsidRPr="001942E6">
        <w:rPr>
          <w:b/>
          <w:sz w:val="24"/>
          <w:szCs w:val="24"/>
        </w:rPr>
        <w:t xml:space="preserve">Ad8.) Donošenje odluke  o usvajanju Pravilnika o pravu na pristup informacijama </w:t>
      </w:r>
    </w:p>
    <w:p w:rsidR="00B37DDA" w:rsidRPr="00D16DAB" w:rsidRDefault="00B37DDA" w:rsidP="00B37DDA">
      <w:pPr>
        <w:spacing w:after="0" w:line="257" w:lineRule="auto"/>
        <w:rPr>
          <w:sz w:val="24"/>
          <w:szCs w:val="24"/>
        </w:rPr>
      </w:pPr>
      <w:r w:rsidRPr="00D16DAB">
        <w:rPr>
          <w:sz w:val="24"/>
          <w:szCs w:val="24"/>
        </w:rPr>
        <w:t xml:space="preserve">Sukladno članku 21. Zakona o pravu na pristup informacijama  (NN 25/13, 85/15, 69/22 </w:t>
      </w:r>
      <w:r>
        <w:rPr>
          <w:sz w:val="24"/>
          <w:szCs w:val="24"/>
        </w:rPr>
        <w:t>)</w:t>
      </w:r>
    </w:p>
    <w:p w:rsidR="00B37DDA" w:rsidRDefault="00B37DDA" w:rsidP="00B37DDA">
      <w:pPr>
        <w:spacing w:after="0" w:line="257" w:lineRule="auto"/>
        <w:rPr>
          <w:sz w:val="24"/>
          <w:szCs w:val="24"/>
        </w:rPr>
      </w:pPr>
      <w:r w:rsidRPr="00D16DAB">
        <w:rPr>
          <w:sz w:val="24"/>
          <w:szCs w:val="24"/>
        </w:rPr>
        <w:t xml:space="preserve">Upravno vijeće donijelo je odluku o usvajanju Pravilnika o pravu na pristup informacijama </w:t>
      </w:r>
      <w:r>
        <w:rPr>
          <w:sz w:val="24"/>
          <w:szCs w:val="24"/>
        </w:rPr>
        <w:t>.</w:t>
      </w:r>
    </w:p>
    <w:p w:rsidR="00B37DDA" w:rsidRDefault="00B37DDA" w:rsidP="00B37DDA">
      <w:pPr>
        <w:spacing w:after="0" w:line="257" w:lineRule="auto"/>
        <w:rPr>
          <w:sz w:val="24"/>
          <w:szCs w:val="24"/>
        </w:rPr>
      </w:pPr>
    </w:p>
    <w:p w:rsidR="00B37DDA" w:rsidRPr="00B37DDA" w:rsidRDefault="00B37DDA" w:rsidP="00B37DDA">
      <w:pPr>
        <w:spacing w:after="0" w:line="257" w:lineRule="auto"/>
        <w:rPr>
          <w:sz w:val="24"/>
          <w:szCs w:val="24"/>
        </w:rPr>
      </w:pPr>
      <w:r w:rsidRPr="00B37DDA">
        <w:rPr>
          <w:sz w:val="24"/>
          <w:szCs w:val="24"/>
        </w:rPr>
        <w:t xml:space="preserve">Jednoglasno s pet glasova „ZA“ donosi se odluka o usvajanju Pravilnika o pravu na pristup informacijama. </w:t>
      </w:r>
    </w:p>
    <w:p w:rsidR="00B37DDA" w:rsidRPr="00B37DDA" w:rsidRDefault="00B37DDA" w:rsidP="00B37DDA">
      <w:pPr>
        <w:spacing w:after="0" w:line="257" w:lineRule="auto"/>
        <w:rPr>
          <w:sz w:val="24"/>
          <w:szCs w:val="24"/>
        </w:rPr>
      </w:pPr>
    </w:p>
    <w:p w:rsidR="00B37DDA" w:rsidRDefault="00B37DDA" w:rsidP="00B37DDA">
      <w:pPr>
        <w:spacing w:after="0" w:line="257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Ad9.) Donošenje odluke o usvajanju Pravilnik o obradi i zaštiti osobnih podataka </w:t>
      </w:r>
    </w:p>
    <w:p w:rsidR="00B37DDA" w:rsidRDefault="00B37DDA" w:rsidP="00B37DDA">
      <w:pPr>
        <w:spacing w:after="0" w:line="257" w:lineRule="auto"/>
        <w:rPr>
          <w:sz w:val="24"/>
          <w:szCs w:val="24"/>
        </w:rPr>
      </w:pPr>
      <w:r w:rsidRPr="00105AA0">
        <w:rPr>
          <w:sz w:val="24"/>
          <w:szCs w:val="24"/>
        </w:rPr>
        <w:t xml:space="preserve">Na temelju članka 3. st.1. Opće uredbe o zaštiti podataka  (EU)2016/679, Zakon o provedbi Opće uredben o zaštiti podataka (NN 42/18 ) Upravno vijeće </w:t>
      </w:r>
      <w:r>
        <w:rPr>
          <w:sz w:val="24"/>
          <w:szCs w:val="24"/>
        </w:rPr>
        <w:t>donosi Odluku o usvajanju Pravilnika o obradi i zaštiti osobnih podataka</w:t>
      </w:r>
    </w:p>
    <w:p w:rsidR="00B37DDA" w:rsidRPr="00B37DDA" w:rsidRDefault="00B37DDA" w:rsidP="00B37DDA">
      <w:pPr>
        <w:spacing w:after="0" w:line="257" w:lineRule="auto"/>
        <w:rPr>
          <w:sz w:val="24"/>
          <w:szCs w:val="24"/>
        </w:rPr>
      </w:pPr>
      <w:r w:rsidRPr="00B37DDA">
        <w:rPr>
          <w:sz w:val="24"/>
          <w:szCs w:val="24"/>
        </w:rPr>
        <w:t>Jednoglasno s pet glasova „ZA“ donosi se odluka o usvajanju Pravilnika o obradi i zaštiti podataka.</w:t>
      </w:r>
    </w:p>
    <w:p w:rsidR="00B37DDA" w:rsidRPr="00105AA0" w:rsidRDefault="00B37DDA" w:rsidP="00B37DDA">
      <w:pPr>
        <w:spacing w:after="0" w:line="257" w:lineRule="auto"/>
        <w:rPr>
          <w:sz w:val="24"/>
          <w:szCs w:val="24"/>
        </w:rPr>
      </w:pPr>
    </w:p>
    <w:p w:rsidR="00B37DDA" w:rsidRDefault="00B37DDA" w:rsidP="00B37DDA">
      <w:pPr>
        <w:spacing w:after="0" w:line="257" w:lineRule="auto"/>
        <w:rPr>
          <w:b/>
          <w:sz w:val="24"/>
          <w:szCs w:val="24"/>
        </w:rPr>
      </w:pPr>
      <w:r w:rsidRPr="00105AA0">
        <w:rPr>
          <w:b/>
          <w:sz w:val="24"/>
          <w:szCs w:val="24"/>
        </w:rPr>
        <w:t>Ad10.) Donošenje Odluke o usvajanju  Pravila o upravljanju dokumentarnim gradivom</w:t>
      </w:r>
    </w:p>
    <w:p w:rsidR="00B37DDA" w:rsidRDefault="00B37DDA" w:rsidP="00B37DDA">
      <w:pPr>
        <w:spacing w:after="0" w:line="257" w:lineRule="auto"/>
        <w:rPr>
          <w:sz w:val="24"/>
          <w:szCs w:val="24"/>
        </w:rPr>
      </w:pPr>
      <w:r w:rsidRPr="005F0DFF">
        <w:rPr>
          <w:sz w:val="24"/>
          <w:szCs w:val="24"/>
        </w:rPr>
        <w:t xml:space="preserve">Temeljem članka 6. stavka2. Zakona o arhivskom gradivu i arhivima  (NN br. 61/1 i 98/19 Upravno vijeće </w:t>
      </w:r>
      <w:r>
        <w:rPr>
          <w:sz w:val="24"/>
          <w:szCs w:val="24"/>
        </w:rPr>
        <w:t xml:space="preserve">donosi odluku o usvajanju Pravila o upravljanju dokumentarnim gradivom s rokovima čuvanja </w:t>
      </w:r>
    </w:p>
    <w:p w:rsidR="00B37DDA" w:rsidRDefault="00B37DDA" w:rsidP="00B37DDA">
      <w:pPr>
        <w:spacing w:after="0" w:line="257" w:lineRule="auto"/>
        <w:rPr>
          <w:sz w:val="24"/>
          <w:szCs w:val="24"/>
        </w:rPr>
      </w:pPr>
    </w:p>
    <w:p w:rsidR="00B37DDA" w:rsidRPr="00B37DDA" w:rsidRDefault="00B37DDA" w:rsidP="00B37DDA">
      <w:pPr>
        <w:spacing w:after="0" w:line="257" w:lineRule="auto"/>
        <w:rPr>
          <w:sz w:val="24"/>
          <w:szCs w:val="24"/>
        </w:rPr>
      </w:pPr>
      <w:bookmarkStart w:id="0" w:name="_GoBack"/>
      <w:r w:rsidRPr="00B37DDA">
        <w:rPr>
          <w:sz w:val="24"/>
          <w:szCs w:val="24"/>
        </w:rPr>
        <w:t xml:space="preserve">Jednoglasno s pet glasova „ZA“ donosi se odluka o usvajanju Pravila o upravljanju dokumentarnim gradivom s rokovima čuvanja. </w:t>
      </w:r>
    </w:p>
    <w:bookmarkEnd w:id="0"/>
    <w:p w:rsidR="00B37DDA" w:rsidRPr="00466018" w:rsidRDefault="00B37DDA" w:rsidP="00B37DDA">
      <w:pPr>
        <w:spacing w:after="0" w:line="257" w:lineRule="auto"/>
        <w:rPr>
          <w:b/>
          <w:sz w:val="24"/>
          <w:szCs w:val="24"/>
        </w:rPr>
      </w:pPr>
    </w:p>
    <w:p w:rsidR="00B37DDA" w:rsidRPr="002D35DD" w:rsidRDefault="00B37DDA" w:rsidP="00B37DDA">
      <w:pPr>
        <w:adjustRightInd w:val="0"/>
        <w:rPr>
          <w:sz w:val="24"/>
          <w:szCs w:val="24"/>
        </w:rPr>
      </w:pPr>
      <w:r w:rsidRPr="002D35DD">
        <w:rPr>
          <w:sz w:val="24"/>
          <w:szCs w:val="24"/>
        </w:rPr>
        <w:t>Sjednica je završila u 15.00 sati</w:t>
      </w:r>
    </w:p>
    <w:p w:rsidR="00B37DDA" w:rsidRPr="00937645" w:rsidRDefault="00B37DDA" w:rsidP="00B37DDA">
      <w:pPr>
        <w:rPr>
          <w:sz w:val="24"/>
          <w:szCs w:val="24"/>
        </w:rPr>
      </w:pPr>
    </w:p>
    <w:p w:rsidR="00B37DDA" w:rsidRPr="00D23B83" w:rsidRDefault="00B37DDA" w:rsidP="00B37DDA">
      <w:pPr>
        <w:rPr>
          <w:sz w:val="24"/>
          <w:szCs w:val="24"/>
        </w:rPr>
      </w:pPr>
      <w:r w:rsidRPr="00D23B83">
        <w:rPr>
          <w:sz w:val="24"/>
          <w:szCs w:val="24"/>
        </w:rPr>
        <w:t xml:space="preserve">Zapisničarka:                                                                         Predsjednica Upravnog vijeća: </w:t>
      </w:r>
    </w:p>
    <w:p w:rsidR="00B37DDA" w:rsidRPr="00D23B83" w:rsidRDefault="00B37DDA" w:rsidP="00B37DDA">
      <w:pPr>
        <w:rPr>
          <w:sz w:val="24"/>
          <w:szCs w:val="24"/>
        </w:rPr>
      </w:pPr>
      <w:r w:rsidRPr="00D23B83">
        <w:rPr>
          <w:sz w:val="24"/>
          <w:szCs w:val="24"/>
        </w:rPr>
        <w:t>Iva Mustać                                                                                Ines Jakovčević</w:t>
      </w:r>
    </w:p>
    <w:p w:rsidR="00B37DDA" w:rsidRPr="00832185" w:rsidRDefault="00B37DDA" w:rsidP="00B37DDA">
      <w:pPr>
        <w:rPr>
          <w:b/>
        </w:rPr>
      </w:pPr>
    </w:p>
    <w:p w:rsidR="00B37DDA" w:rsidRDefault="00B37DDA" w:rsidP="00B37DDA"/>
    <w:p w:rsidR="00B37DDA" w:rsidRDefault="00B37DDA" w:rsidP="00B37DDA"/>
    <w:p w:rsidR="00657038" w:rsidRDefault="00657038"/>
    <w:sectPr w:rsidR="0065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BB9"/>
    <w:multiLevelType w:val="hybridMultilevel"/>
    <w:tmpl w:val="F22638B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DA"/>
    <w:rsid w:val="00657038"/>
    <w:rsid w:val="00B3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0A4E"/>
  <w15:chartTrackingRefBased/>
  <w15:docId w15:val="{2869B535-D433-4D84-8C3F-DC9726B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2022-12-26T19:44:00Z</dcterms:created>
  <dcterms:modified xsi:type="dcterms:W3CDTF">2022-12-26T19:55:00Z</dcterms:modified>
</cp:coreProperties>
</file>